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8D3" w:rsidRDefault="009768D3">
      <w:pPr>
        <w:pStyle w:val="Title"/>
        <w:spacing w:line="240" w:lineRule="auto"/>
        <w:rPr>
          <w:rFonts w:ascii="Calibri" w:eastAsia="Calibri" w:hAnsi="Calibri" w:cs="Calibri"/>
          <w:b/>
          <w:sz w:val="26"/>
          <w:szCs w:val="26"/>
        </w:rPr>
      </w:pPr>
    </w:p>
    <w:p w:rsidR="009768D3" w:rsidRDefault="00DC03CC">
      <w:pPr>
        <w:pStyle w:val="Title"/>
        <w:spacing w:line="240" w:lineRule="auto"/>
        <w:rPr>
          <w:rFonts w:ascii="Calibri" w:eastAsia="Calibri" w:hAnsi="Calibri" w:cs="Calibri"/>
          <w:sz w:val="26"/>
          <w:szCs w:val="26"/>
        </w:rPr>
      </w:pPr>
      <w:bookmarkStart w:id="0" w:name="_an6hmccqax0d" w:colFirst="0" w:colLast="0"/>
      <w:bookmarkEnd w:id="0"/>
      <w:r>
        <w:rPr>
          <w:rFonts w:ascii="Calibri" w:eastAsia="Calibri" w:hAnsi="Calibri" w:cs="Calibri"/>
          <w:b/>
          <w:sz w:val="26"/>
          <w:szCs w:val="26"/>
        </w:rPr>
        <w:t xml:space="preserve">Social Issues: </w:t>
      </w:r>
      <w:r>
        <w:rPr>
          <w:rFonts w:ascii="Calibri" w:eastAsia="Calibri" w:hAnsi="Calibri" w:cs="Calibri"/>
          <w:sz w:val="26"/>
          <w:szCs w:val="26"/>
        </w:rPr>
        <w:t xml:space="preserve">The Three Estates </w:t>
      </w:r>
    </w:p>
    <w:p w:rsidR="009768D3" w:rsidRDefault="00DC03CC">
      <w:pPr>
        <w:spacing w:line="240" w:lineRule="auto"/>
        <w:rPr>
          <w:rFonts w:ascii="Calibri" w:eastAsia="Calibri" w:hAnsi="Calibri" w:cs="Calibri"/>
        </w:rPr>
      </w:pPr>
      <w:r>
        <w:rPr>
          <w:rFonts w:ascii="Calibri" w:eastAsia="Calibri" w:hAnsi="Calibri" w:cs="Calibri"/>
        </w:rPr>
        <w:t xml:space="preserve">The </w:t>
      </w:r>
      <w:r>
        <w:rPr>
          <w:rFonts w:ascii="Calibri" w:eastAsia="Calibri" w:hAnsi="Calibri" w:cs="Calibri"/>
          <w:b/>
        </w:rPr>
        <w:t>estates system</w:t>
      </w:r>
      <w:r>
        <w:rPr>
          <w:rFonts w:ascii="Calibri" w:eastAsia="Calibri" w:hAnsi="Calibri" w:cs="Calibri"/>
        </w:rPr>
        <w:t xml:space="preserve"> was the </w:t>
      </w:r>
      <w:r>
        <w:rPr>
          <w:rFonts w:ascii="Calibri" w:eastAsia="Calibri" w:hAnsi="Calibri" w:cs="Calibri"/>
          <w:b/>
        </w:rPr>
        <w:t xml:space="preserve">class structure </w:t>
      </w:r>
      <w:r>
        <w:rPr>
          <w:rFonts w:ascii="Calibri" w:eastAsia="Calibri" w:hAnsi="Calibri" w:cs="Calibri"/>
        </w:rPr>
        <w:t xml:space="preserve">or </w:t>
      </w:r>
      <w:r>
        <w:rPr>
          <w:rFonts w:ascii="Calibri" w:eastAsia="Calibri" w:hAnsi="Calibri" w:cs="Calibri"/>
          <w:b/>
        </w:rPr>
        <w:t>hierarchy</w:t>
      </w:r>
      <w:r>
        <w:rPr>
          <w:rFonts w:ascii="Calibri" w:eastAsia="Calibri" w:hAnsi="Calibri" w:cs="Calibri"/>
        </w:rPr>
        <w:t xml:space="preserve"> in France before the French Revolution. The same groups that held power during the Middle Ages still had control after the Middle Ages ended.</w:t>
      </w:r>
    </w:p>
    <w:p w:rsidR="009768D3" w:rsidRDefault="009768D3">
      <w:pPr>
        <w:spacing w:line="240" w:lineRule="auto"/>
        <w:rPr>
          <w:rFonts w:ascii="Calibri" w:eastAsia="Calibri" w:hAnsi="Calibri" w:cs="Calibri"/>
          <w:sz w:val="12"/>
          <w:szCs w:val="12"/>
        </w:rPr>
      </w:pP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9768D3">
        <w:tc>
          <w:tcPr>
            <w:tcW w:w="3600" w:type="dxa"/>
            <w:tcBorders>
              <w:top w:val="single" w:sz="8" w:space="0" w:color="FFFFFF"/>
              <w:left w:val="single" w:sz="8" w:space="0" w:color="FFFFFF"/>
              <w:bottom w:val="single" w:sz="8" w:space="0" w:color="FFFFFF"/>
              <w:right w:val="single" w:sz="36" w:space="0" w:color="FFFFFF"/>
            </w:tcBorders>
            <w:shd w:val="clear" w:color="auto" w:fill="F3F3F3"/>
            <w:tcMar>
              <w:top w:w="100" w:type="dxa"/>
              <w:left w:w="100" w:type="dxa"/>
              <w:bottom w:w="100" w:type="dxa"/>
              <w:right w:w="100" w:type="dxa"/>
            </w:tcMar>
          </w:tcPr>
          <w:p w:rsidR="009768D3" w:rsidRDefault="00DC03CC">
            <w:pPr>
              <w:widowControl w:val="0"/>
              <w:spacing w:line="240" w:lineRule="auto"/>
              <w:rPr>
                <w:rFonts w:ascii="Calibri" w:eastAsia="Calibri" w:hAnsi="Calibri" w:cs="Calibri"/>
                <w:sz w:val="20"/>
                <w:szCs w:val="20"/>
              </w:rPr>
            </w:pPr>
            <w:r>
              <w:rPr>
                <w:rFonts w:ascii="Calibri" w:eastAsia="Calibri" w:hAnsi="Calibri" w:cs="Calibri"/>
                <w:b/>
                <w:sz w:val="20"/>
                <w:szCs w:val="20"/>
              </w:rPr>
              <w:t>clergy:</w:t>
            </w:r>
            <w:r>
              <w:rPr>
                <w:rFonts w:ascii="Calibri" w:eastAsia="Calibri" w:hAnsi="Calibri" w:cs="Calibri"/>
                <w:sz w:val="20"/>
                <w:szCs w:val="20"/>
              </w:rPr>
              <w:t xml:space="preserve"> people who work for the church like the Pope, bishops, and priests</w:t>
            </w:r>
          </w:p>
        </w:tc>
        <w:tc>
          <w:tcPr>
            <w:tcW w:w="3600" w:type="dxa"/>
            <w:tcBorders>
              <w:top w:val="single" w:sz="8" w:space="0" w:color="FFFFFF"/>
              <w:left w:val="single" w:sz="36" w:space="0" w:color="FFFFFF"/>
              <w:bottom w:val="single" w:sz="8" w:space="0" w:color="FFFFFF"/>
              <w:right w:val="single" w:sz="36" w:space="0" w:color="FFFFFF"/>
            </w:tcBorders>
            <w:shd w:val="clear" w:color="auto" w:fill="F3F3F3"/>
            <w:tcMar>
              <w:top w:w="100" w:type="dxa"/>
              <w:left w:w="100" w:type="dxa"/>
              <w:bottom w:w="100" w:type="dxa"/>
              <w:right w:w="100" w:type="dxa"/>
            </w:tcMar>
          </w:tcPr>
          <w:p w:rsidR="009768D3" w:rsidRDefault="00DC03CC">
            <w:pPr>
              <w:widowControl w:val="0"/>
              <w:spacing w:line="240" w:lineRule="auto"/>
              <w:rPr>
                <w:rFonts w:ascii="Calibri" w:eastAsia="Calibri" w:hAnsi="Calibri" w:cs="Calibri"/>
                <w:sz w:val="20"/>
                <w:szCs w:val="20"/>
              </w:rPr>
            </w:pPr>
            <w:r>
              <w:rPr>
                <w:rFonts w:ascii="Calibri" w:eastAsia="Calibri" w:hAnsi="Calibri" w:cs="Calibri"/>
                <w:b/>
                <w:sz w:val="20"/>
                <w:szCs w:val="20"/>
              </w:rPr>
              <w:t xml:space="preserve">nobility: </w:t>
            </w:r>
            <w:r>
              <w:rPr>
                <w:rFonts w:ascii="Calibri" w:eastAsia="Calibri" w:hAnsi="Calibri" w:cs="Calibri"/>
                <w:sz w:val="20"/>
                <w:szCs w:val="20"/>
              </w:rPr>
              <w:t>wealthy landowners and people with high status in society</w:t>
            </w:r>
          </w:p>
        </w:tc>
        <w:tc>
          <w:tcPr>
            <w:tcW w:w="3600" w:type="dxa"/>
            <w:tcBorders>
              <w:top w:val="single" w:sz="8" w:space="0" w:color="FFFFFF"/>
              <w:left w:val="single" w:sz="36" w:space="0" w:color="FFFFFF"/>
              <w:bottom w:val="single" w:sz="8" w:space="0" w:color="FFFFFF"/>
              <w:right w:val="single" w:sz="8" w:space="0" w:color="FFFFFF"/>
            </w:tcBorders>
            <w:shd w:val="clear" w:color="auto" w:fill="F3F3F3"/>
            <w:tcMar>
              <w:top w:w="100" w:type="dxa"/>
              <w:left w:w="100" w:type="dxa"/>
              <w:bottom w:w="100" w:type="dxa"/>
              <w:right w:w="100" w:type="dxa"/>
            </w:tcMar>
          </w:tcPr>
          <w:p w:rsidR="009768D3" w:rsidRDefault="00DC03CC">
            <w:pPr>
              <w:widowControl w:val="0"/>
              <w:spacing w:line="240" w:lineRule="auto"/>
              <w:rPr>
                <w:rFonts w:ascii="Calibri" w:eastAsia="Calibri" w:hAnsi="Calibri" w:cs="Calibri"/>
                <w:sz w:val="20"/>
                <w:szCs w:val="20"/>
              </w:rPr>
            </w:pPr>
            <w:r>
              <w:rPr>
                <w:rFonts w:ascii="Calibri" w:eastAsia="Calibri" w:hAnsi="Calibri" w:cs="Calibri"/>
                <w:b/>
                <w:sz w:val="20"/>
                <w:szCs w:val="20"/>
              </w:rPr>
              <w:t>commoners:</w:t>
            </w:r>
            <w:r>
              <w:rPr>
                <w:rFonts w:ascii="Calibri" w:eastAsia="Calibri" w:hAnsi="Calibri" w:cs="Calibri"/>
                <w:sz w:val="20"/>
                <w:szCs w:val="20"/>
              </w:rPr>
              <w:t xml:space="preserve"> peasants and city-workers</w:t>
            </w:r>
          </w:p>
        </w:tc>
      </w:tr>
    </w:tbl>
    <w:p w:rsidR="009768D3" w:rsidRDefault="009768D3">
      <w:pPr>
        <w:widowControl w:val="0"/>
        <w:spacing w:line="240" w:lineRule="auto"/>
        <w:rPr>
          <w:rFonts w:ascii="Calibri" w:eastAsia="Calibri" w:hAnsi="Calibri" w:cs="Calibri"/>
          <w:sz w:val="12"/>
          <w:szCs w:val="12"/>
        </w:rPr>
      </w:pPr>
    </w:p>
    <w:tbl>
      <w:tblPr>
        <w:tblStyle w:val="ac"/>
        <w:tblW w:w="10800" w:type="dxa"/>
        <w:tblLayout w:type="fixed"/>
        <w:tblLook w:val="0600" w:firstRow="0" w:lastRow="0" w:firstColumn="0" w:lastColumn="0" w:noHBand="1" w:noVBand="1"/>
      </w:tblPr>
      <w:tblGrid>
        <w:gridCol w:w="6240"/>
        <w:gridCol w:w="4560"/>
      </w:tblGrid>
      <w:tr w:rsidR="009768D3">
        <w:tc>
          <w:tcPr>
            <w:tcW w:w="62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768D3" w:rsidRDefault="00DC03CC">
            <w:pPr>
              <w:keepLines/>
              <w:spacing w:line="240" w:lineRule="auto"/>
              <w:rPr>
                <w:rFonts w:ascii="Calibri" w:eastAsia="Calibri" w:hAnsi="Calibri" w:cs="Calibri"/>
                <w:b/>
              </w:rPr>
            </w:pPr>
            <w:r>
              <w:rPr>
                <w:rFonts w:ascii="Calibri" w:eastAsia="Calibri" w:hAnsi="Calibri" w:cs="Calibri"/>
                <w:b/>
              </w:rPr>
              <w:t>Image 1</w:t>
            </w:r>
          </w:p>
          <w:p w:rsidR="009768D3" w:rsidRDefault="00DC03CC">
            <w:pPr>
              <w:keepLines/>
              <w:spacing w:line="240" w:lineRule="auto"/>
              <w:rPr>
                <w:rFonts w:ascii="Calibri" w:eastAsia="Calibri" w:hAnsi="Calibri" w:cs="Calibri"/>
                <w:sz w:val="12"/>
                <w:szCs w:val="12"/>
              </w:rPr>
            </w:pPr>
            <w:r>
              <w:rPr>
                <w:rFonts w:ascii="Calibri" w:eastAsia="Calibri" w:hAnsi="Calibri" w:cs="Calibri"/>
                <w:noProof/>
                <w:sz w:val="12"/>
                <w:szCs w:val="12"/>
                <w:lang w:val="en-US"/>
              </w:rPr>
              <w:drawing>
                <wp:inline distT="114300" distB="114300" distL="114300" distR="114300">
                  <wp:extent cx="3830278" cy="2490788"/>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3830278" cy="2490788"/>
                          </a:xfrm>
                          <a:prstGeom prst="rect">
                            <a:avLst/>
                          </a:prstGeom>
                          <a:ln/>
                        </pic:spPr>
                      </pic:pic>
                    </a:graphicData>
                  </a:graphic>
                </wp:inline>
              </w:drawing>
            </w:r>
          </w:p>
          <w:p w:rsidR="009768D3" w:rsidRDefault="00DC03CC">
            <w:pPr>
              <w:spacing w:line="240" w:lineRule="auto"/>
              <w:jc w:val="right"/>
              <w:rPr>
                <w:rFonts w:ascii="Calibri" w:eastAsia="Calibri" w:hAnsi="Calibri" w:cs="Calibri"/>
                <w:sz w:val="12"/>
                <w:szCs w:val="12"/>
              </w:rPr>
            </w:pPr>
            <w:r>
              <w:rPr>
                <w:rFonts w:ascii="Calibri" w:eastAsia="Calibri" w:hAnsi="Calibri" w:cs="Calibri"/>
                <w:sz w:val="12"/>
                <w:szCs w:val="12"/>
              </w:rPr>
              <w:t>Source: Schwartz and O’Connor, Democracy and Nationalism, Globe Book Company (adapted) from the NYS Global History and Geography Regents Exam, August 2007</w:t>
            </w:r>
          </w:p>
          <w:p w:rsidR="009768D3" w:rsidRDefault="009768D3">
            <w:pPr>
              <w:spacing w:line="240" w:lineRule="auto"/>
              <w:jc w:val="right"/>
              <w:rPr>
                <w:rFonts w:ascii="Calibri" w:eastAsia="Calibri" w:hAnsi="Calibri" w:cs="Calibri"/>
                <w:sz w:val="12"/>
                <w:szCs w:val="12"/>
              </w:rPr>
            </w:pPr>
          </w:p>
          <w:p w:rsidR="009768D3" w:rsidRDefault="00DC03CC">
            <w:pPr>
              <w:keepLines/>
              <w:spacing w:line="240" w:lineRule="auto"/>
              <w:rPr>
                <w:rFonts w:ascii="Calibri" w:eastAsia="Calibri" w:hAnsi="Calibri" w:cs="Calibri"/>
                <w:sz w:val="12"/>
                <w:szCs w:val="12"/>
              </w:rPr>
            </w:pPr>
            <w:r>
              <w:rPr>
                <w:rFonts w:ascii="Calibri" w:eastAsia="Calibri" w:hAnsi="Calibri" w:cs="Calibri"/>
                <w:b/>
              </w:rPr>
              <w:t>Image 2</w:t>
            </w:r>
          </w:p>
          <w:p w:rsidR="009768D3" w:rsidRDefault="00DC03CC">
            <w:pPr>
              <w:widowControl w:val="0"/>
              <w:spacing w:line="240" w:lineRule="auto"/>
              <w:rPr>
                <w:rFonts w:ascii="Calibri" w:eastAsia="Calibri" w:hAnsi="Calibri" w:cs="Calibri"/>
                <w:sz w:val="12"/>
                <w:szCs w:val="12"/>
              </w:rPr>
            </w:pPr>
            <w:r>
              <w:rPr>
                <w:rFonts w:ascii="Calibri" w:eastAsia="Calibri" w:hAnsi="Calibri" w:cs="Calibri"/>
                <w:noProof/>
                <w:sz w:val="12"/>
                <w:szCs w:val="12"/>
                <w:lang w:val="en-US"/>
              </w:rPr>
              <w:drawing>
                <wp:inline distT="114300" distB="114300" distL="114300" distR="114300">
                  <wp:extent cx="3829050" cy="14605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829050" cy="1460500"/>
                          </a:xfrm>
                          <a:prstGeom prst="rect">
                            <a:avLst/>
                          </a:prstGeom>
                          <a:ln/>
                        </pic:spPr>
                      </pic:pic>
                    </a:graphicData>
                  </a:graphic>
                </wp:inline>
              </w:drawing>
            </w:r>
          </w:p>
          <w:p w:rsidR="009768D3" w:rsidRDefault="00DC03CC">
            <w:pPr>
              <w:widowControl w:val="0"/>
              <w:spacing w:line="240" w:lineRule="auto"/>
              <w:jc w:val="right"/>
              <w:rPr>
                <w:rFonts w:ascii="Calibri" w:eastAsia="Calibri" w:hAnsi="Calibri" w:cs="Calibri"/>
                <w:sz w:val="12"/>
                <w:szCs w:val="12"/>
              </w:rPr>
            </w:pPr>
            <w:r>
              <w:rPr>
                <w:rFonts w:ascii="Calibri" w:eastAsia="Calibri" w:hAnsi="Calibri" w:cs="Calibri"/>
                <w:sz w:val="12"/>
                <w:szCs w:val="12"/>
              </w:rPr>
              <w:t xml:space="preserve">Source: Jackson J. </w:t>
            </w:r>
            <w:proofErr w:type="spellStart"/>
            <w:r>
              <w:rPr>
                <w:rFonts w:ascii="Calibri" w:eastAsia="Calibri" w:hAnsi="Calibri" w:cs="Calibri"/>
                <w:sz w:val="12"/>
                <w:szCs w:val="12"/>
              </w:rPr>
              <w:t>Spielvogel</w:t>
            </w:r>
            <w:proofErr w:type="spellEnd"/>
            <w:r>
              <w:rPr>
                <w:rFonts w:ascii="Calibri" w:eastAsia="Calibri" w:hAnsi="Calibri" w:cs="Calibri"/>
                <w:sz w:val="12"/>
                <w:szCs w:val="12"/>
              </w:rPr>
              <w:t>, World History, Glencoe/McGraw-Hill, 2003 (adapted) from the NYS Global History and Geography Regents Exam, January 2007.</w:t>
            </w:r>
          </w:p>
        </w:tc>
        <w:tc>
          <w:tcPr>
            <w:tcW w:w="4560" w:type="dxa"/>
            <w:tcBorders>
              <w:top w:val="nil"/>
              <w:left w:val="single" w:sz="8" w:space="0" w:color="FFFFFF"/>
              <w:bottom w:val="single" w:sz="8" w:space="0" w:color="FFFFFF"/>
              <w:right w:val="nil"/>
            </w:tcBorders>
            <w:shd w:val="clear" w:color="auto" w:fill="auto"/>
            <w:tcMar>
              <w:top w:w="100" w:type="dxa"/>
              <w:left w:w="100" w:type="dxa"/>
              <w:bottom w:w="100" w:type="dxa"/>
              <w:right w:w="100" w:type="dxa"/>
            </w:tcMar>
          </w:tcPr>
          <w:p w:rsidR="009768D3" w:rsidRDefault="00DC03CC">
            <w:pPr>
              <w:keepLines/>
              <w:spacing w:line="240" w:lineRule="auto"/>
              <w:rPr>
                <w:rFonts w:ascii="Calibri" w:eastAsia="Calibri" w:hAnsi="Calibri" w:cs="Calibri"/>
                <w:sz w:val="20"/>
                <w:szCs w:val="20"/>
              </w:rPr>
            </w:pPr>
            <w:r>
              <w:rPr>
                <w:rFonts w:ascii="Calibri" w:eastAsia="Calibri" w:hAnsi="Calibri" w:cs="Calibri"/>
                <w:b/>
              </w:rPr>
              <w:t>Image 3</w:t>
            </w:r>
          </w:p>
          <w:p w:rsidR="009768D3" w:rsidRDefault="00DC03CC">
            <w:pPr>
              <w:keepLines/>
              <w:spacing w:line="240" w:lineRule="auto"/>
              <w:rPr>
                <w:rFonts w:ascii="Calibri" w:eastAsia="Calibri" w:hAnsi="Calibri" w:cs="Calibri"/>
                <w:sz w:val="20"/>
                <w:szCs w:val="20"/>
              </w:rPr>
            </w:pPr>
            <w:r>
              <w:rPr>
                <w:rFonts w:ascii="Calibri" w:eastAsia="Calibri" w:hAnsi="Calibri" w:cs="Calibri"/>
                <w:sz w:val="20"/>
                <w:szCs w:val="20"/>
              </w:rPr>
              <w:t xml:space="preserve">The Three Estates, </w:t>
            </w:r>
            <w:r>
              <w:rPr>
                <w:rFonts w:ascii="Calibri" w:eastAsia="Calibri" w:hAnsi="Calibri" w:cs="Calibri"/>
                <w:i/>
                <w:sz w:val="20"/>
                <w:szCs w:val="20"/>
              </w:rPr>
              <w:t>You Should Hope this Game Will Be Over Soon</w:t>
            </w:r>
            <w:r>
              <w:rPr>
                <w:rFonts w:ascii="Calibri" w:eastAsia="Calibri" w:hAnsi="Calibri" w:cs="Calibri"/>
                <w:sz w:val="20"/>
                <w:szCs w:val="20"/>
              </w:rPr>
              <w:t>, 1788</w:t>
            </w:r>
          </w:p>
          <w:p w:rsidR="009768D3" w:rsidRDefault="009768D3">
            <w:pPr>
              <w:keepLines/>
              <w:spacing w:line="240" w:lineRule="auto"/>
              <w:rPr>
                <w:rFonts w:ascii="Calibri" w:eastAsia="Calibri" w:hAnsi="Calibri" w:cs="Calibri"/>
                <w:sz w:val="20"/>
                <w:szCs w:val="20"/>
              </w:rPr>
            </w:pPr>
          </w:p>
          <w:p w:rsidR="009768D3" w:rsidRDefault="00DC03CC">
            <w:pPr>
              <w:keepLines/>
              <w:spacing w:line="240" w:lineRule="auto"/>
              <w:jc w:val="center"/>
              <w:rPr>
                <w:rFonts w:ascii="Helvetica Neue" w:eastAsia="Helvetica Neue" w:hAnsi="Helvetica Neue" w:cs="Helvetica Neue"/>
                <w:sz w:val="24"/>
                <w:szCs w:val="24"/>
              </w:rPr>
            </w:pPr>
            <w:r>
              <w:rPr>
                <w:rFonts w:ascii="Helvetica Neue" w:eastAsia="Helvetica Neue" w:hAnsi="Helvetica Neue" w:cs="Helvetica Neue"/>
                <w:noProof/>
                <w:sz w:val="24"/>
                <w:szCs w:val="24"/>
                <w:lang w:val="en-US"/>
              </w:rPr>
              <w:drawing>
                <wp:inline distT="0" distB="0" distL="0" distR="0">
                  <wp:extent cx="2762250" cy="3416300"/>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2762250" cy="3416300"/>
                          </a:xfrm>
                          <a:prstGeom prst="rect">
                            <a:avLst/>
                          </a:prstGeom>
                          <a:ln/>
                        </pic:spPr>
                      </pic:pic>
                    </a:graphicData>
                  </a:graphic>
                </wp:inline>
              </w:drawing>
            </w:r>
          </w:p>
          <w:p w:rsidR="009768D3" w:rsidRDefault="00DC03CC">
            <w:pPr>
              <w:keepLines/>
              <w:spacing w:line="240" w:lineRule="auto"/>
              <w:rPr>
                <w:rFonts w:ascii="Calibri" w:eastAsia="Calibri" w:hAnsi="Calibri" w:cs="Calibri"/>
                <w:sz w:val="12"/>
                <w:szCs w:val="12"/>
              </w:rPr>
            </w:pPr>
            <w:r>
              <w:rPr>
                <w:rFonts w:ascii="Calibri" w:eastAsia="Calibri" w:hAnsi="Calibri" w:cs="Calibri"/>
                <w:sz w:val="12"/>
                <w:szCs w:val="12"/>
              </w:rPr>
              <w:t xml:space="preserve">Source: Reproduced with permission from the National Museum of France from the NYS Social Studies </w:t>
            </w:r>
            <w:proofErr w:type="spellStart"/>
            <w:r>
              <w:rPr>
                <w:rFonts w:ascii="Calibri" w:eastAsia="Calibri" w:hAnsi="Calibri" w:cs="Calibri"/>
                <w:sz w:val="12"/>
                <w:szCs w:val="12"/>
              </w:rPr>
              <w:t>ToolKit</w:t>
            </w:r>
            <w:proofErr w:type="spellEnd"/>
            <w:r>
              <w:rPr>
                <w:rFonts w:ascii="Calibri" w:eastAsia="Calibri" w:hAnsi="Calibri" w:cs="Calibri"/>
                <w:sz w:val="12"/>
                <w:szCs w:val="12"/>
              </w:rPr>
              <w:t>. http://www.c3teachers.org/inquiries/frenchrev/</w:t>
            </w:r>
          </w:p>
          <w:p w:rsidR="009768D3" w:rsidRDefault="009768D3">
            <w:pPr>
              <w:keepLines/>
              <w:spacing w:line="240" w:lineRule="auto"/>
              <w:rPr>
                <w:rFonts w:ascii="Calibri" w:eastAsia="Calibri" w:hAnsi="Calibri" w:cs="Calibri"/>
                <w:b/>
              </w:rPr>
            </w:pPr>
          </w:p>
          <w:p w:rsidR="009768D3" w:rsidRDefault="009768D3">
            <w:pPr>
              <w:widowControl w:val="0"/>
              <w:spacing w:line="240" w:lineRule="auto"/>
              <w:rPr>
                <w:rFonts w:ascii="Calibri" w:eastAsia="Calibri" w:hAnsi="Calibri" w:cs="Calibri"/>
                <w:b/>
              </w:rPr>
            </w:pPr>
          </w:p>
        </w:tc>
      </w:tr>
    </w:tbl>
    <w:p w:rsidR="00B461E8" w:rsidRDefault="00DC03CC">
      <w:pPr>
        <w:keepLines/>
        <w:spacing w:line="240" w:lineRule="auto"/>
        <w:rPr>
          <w:rFonts w:ascii="Calibri" w:eastAsia="Calibri" w:hAnsi="Calibri" w:cs="Calibri"/>
          <w:b/>
        </w:rPr>
      </w:pPr>
      <w:r>
        <w:rPr>
          <w:rFonts w:ascii="Calibri" w:eastAsia="Calibri" w:hAnsi="Calibri" w:cs="Calibri"/>
          <w:b/>
        </w:rPr>
        <w:t>1. Under the estates system, what were the three social classes?</w:t>
      </w:r>
    </w:p>
    <w:p w:rsidR="00B461E8" w:rsidRDefault="00B461E8">
      <w:pPr>
        <w:keepLines/>
        <w:spacing w:line="240" w:lineRule="auto"/>
        <w:rPr>
          <w:rFonts w:ascii="Calibri" w:eastAsia="Calibri" w:hAnsi="Calibri" w:cs="Calibri"/>
          <w:b/>
        </w:rPr>
      </w:pPr>
    </w:p>
    <w:p w:rsidR="009768D3" w:rsidRDefault="00B461E8">
      <w:pPr>
        <w:keepLines/>
        <w:spacing w:line="240" w:lineRule="auto"/>
        <w:rPr>
          <w:rFonts w:ascii="Calibri" w:eastAsia="Calibri" w:hAnsi="Calibri" w:cs="Calibri"/>
          <w:b/>
        </w:rPr>
      </w:pPr>
      <w:r>
        <w:rPr>
          <w:rFonts w:ascii="Calibri" w:eastAsia="Calibri" w:hAnsi="Calibri" w:cs="Calibri"/>
          <w:b/>
        </w:rPr>
        <w:t xml:space="preserve"> </w:t>
      </w:r>
      <w:r w:rsidR="00DC03CC">
        <w:rPr>
          <w:rFonts w:ascii="Calibri" w:eastAsia="Calibri" w:hAnsi="Calibri" w:cs="Calibri"/>
          <w:b/>
        </w:rPr>
        <w:t>2. Under the estates system, which so</w:t>
      </w:r>
      <w:r>
        <w:rPr>
          <w:rFonts w:ascii="Calibri" w:eastAsia="Calibri" w:hAnsi="Calibri" w:cs="Calibri"/>
          <w:b/>
        </w:rPr>
        <w:t xml:space="preserve">cial class was taxed the most? </w:t>
      </w:r>
    </w:p>
    <w:p w:rsidR="009768D3" w:rsidRDefault="009768D3">
      <w:pPr>
        <w:keepLines/>
        <w:spacing w:line="240" w:lineRule="auto"/>
        <w:rPr>
          <w:rFonts w:ascii="Calibri" w:eastAsia="Calibri" w:hAnsi="Calibri" w:cs="Calibri"/>
          <w:b/>
        </w:rPr>
      </w:pPr>
    </w:p>
    <w:p w:rsidR="009768D3" w:rsidRDefault="00DC03CC">
      <w:pPr>
        <w:keepLines/>
        <w:spacing w:line="240" w:lineRule="auto"/>
        <w:rPr>
          <w:rFonts w:ascii="Calibri" w:eastAsia="Calibri" w:hAnsi="Calibri" w:cs="Calibri"/>
          <w:b/>
        </w:rPr>
      </w:pPr>
      <w:r>
        <w:rPr>
          <w:rFonts w:ascii="Calibri" w:eastAsia="Calibri" w:hAnsi="Calibri" w:cs="Calibri"/>
          <w:b/>
        </w:rPr>
        <w:t>3. Under the estates system, which class was the largest portion of the population?</w:t>
      </w:r>
      <w:bookmarkStart w:id="1" w:name="_GoBack"/>
      <w:bookmarkEnd w:id="1"/>
    </w:p>
    <w:p w:rsidR="009768D3" w:rsidRDefault="009768D3">
      <w:pPr>
        <w:keepLines/>
        <w:spacing w:line="240" w:lineRule="auto"/>
        <w:rPr>
          <w:rFonts w:ascii="Calibri" w:eastAsia="Calibri" w:hAnsi="Calibri" w:cs="Calibri"/>
          <w:b/>
        </w:rPr>
      </w:pPr>
    </w:p>
    <w:p w:rsidR="009768D3" w:rsidRDefault="00DC03CC">
      <w:pPr>
        <w:keepLines/>
        <w:spacing w:line="240" w:lineRule="auto"/>
        <w:rPr>
          <w:rFonts w:ascii="Calibri" w:eastAsia="Calibri" w:hAnsi="Calibri" w:cs="Calibri"/>
          <w:b/>
        </w:rPr>
      </w:pPr>
      <w:r>
        <w:rPr>
          <w:rFonts w:ascii="Calibri" w:eastAsia="Calibri" w:hAnsi="Calibri" w:cs="Calibri"/>
          <w:b/>
        </w:rPr>
        <w:t>4. What does image 3 reveal about social issues in pre-revolutionary France?</w:t>
      </w:r>
    </w:p>
    <w:p w:rsidR="009768D3" w:rsidRDefault="009768D3">
      <w:pPr>
        <w:keepLines/>
        <w:spacing w:line="240" w:lineRule="auto"/>
        <w:rPr>
          <w:rFonts w:ascii="Calibri" w:eastAsia="Calibri" w:hAnsi="Calibri" w:cs="Calibri"/>
          <w:b/>
        </w:rPr>
      </w:pPr>
    </w:p>
    <w:p w:rsidR="009768D3" w:rsidRDefault="009768D3">
      <w:pPr>
        <w:keepLines/>
        <w:spacing w:line="240" w:lineRule="auto"/>
        <w:rPr>
          <w:rFonts w:ascii="Calibri" w:eastAsia="Calibri" w:hAnsi="Calibri" w:cs="Calibri"/>
          <w:b/>
        </w:rPr>
      </w:pPr>
    </w:p>
    <w:tbl>
      <w:tblPr>
        <w:tblStyle w:val="ae"/>
        <w:tblW w:w="10800" w:type="dxa"/>
        <w:tblLayout w:type="fixed"/>
        <w:tblLook w:val="0600" w:firstRow="0" w:lastRow="0" w:firstColumn="0" w:lastColumn="0" w:noHBand="1" w:noVBand="1"/>
      </w:tblPr>
      <w:tblGrid>
        <w:gridCol w:w="5400"/>
        <w:gridCol w:w="5400"/>
      </w:tblGrid>
      <w:tr w:rsidR="009768D3">
        <w:tc>
          <w:tcPr>
            <w:tcW w:w="5400" w:type="dxa"/>
            <w:shd w:val="clear" w:color="auto" w:fill="auto"/>
            <w:tcMar>
              <w:top w:w="100" w:type="dxa"/>
              <w:left w:w="100" w:type="dxa"/>
              <w:bottom w:w="100" w:type="dxa"/>
              <w:right w:w="100" w:type="dxa"/>
            </w:tcMar>
          </w:tcPr>
          <w:p w:rsidR="009768D3" w:rsidRDefault="00DC03CC">
            <w:pPr>
              <w:keepLines/>
              <w:spacing w:line="240" w:lineRule="auto"/>
              <w:ind w:left="-90"/>
              <w:rPr>
                <w:rFonts w:ascii="Calibri" w:eastAsia="Calibri" w:hAnsi="Calibri" w:cs="Calibri"/>
                <w:b/>
              </w:rPr>
            </w:pPr>
            <w:r>
              <w:rPr>
                <w:rFonts w:ascii="Calibri" w:eastAsia="Calibri" w:hAnsi="Calibri" w:cs="Calibri"/>
                <w:b/>
              </w:rPr>
              <w:t>4. Based on the images above, identify the social issues facing pre-revolutionary France?</w:t>
            </w:r>
          </w:p>
          <w:p w:rsidR="009768D3" w:rsidRDefault="009768D3">
            <w:pPr>
              <w:widowControl w:val="0"/>
              <w:spacing w:line="240" w:lineRule="auto"/>
              <w:rPr>
                <w:rFonts w:ascii="Calibri" w:eastAsia="Calibri" w:hAnsi="Calibri" w:cs="Calibri"/>
                <w:b/>
              </w:rPr>
            </w:pPr>
          </w:p>
        </w:tc>
        <w:tc>
          <w:tcPr>
            <w:tcW w:w="5400" w:type="dxa"/>
            <w:shd w:val="clear" w:color="auto" w:fill="auto"/>
            <w:tcMar>
              <w:top w:w="100" w:type="dxa"/>
              <w:left w:w="100" w:type="dxa"/>
              <w:bottom w:w="100" w:type="dxa"/>
              <w:right w:w="100" w:type="dxa"/>
            </w:tcMar>
          </w:tcPr>
          <w:p w:rsidR="009768D3" w:rsidRDefault="00DC03CC">
            <w:pPr>
              <w:keepLines/>
              <w:spacing w:line="240" w:lineRule="auto"/>
              <w:rPr>
                <w:rFonts w:ascii="Calibri" w:eastAsia="Calibri" w:hAnsi="Calibri" w:cs="Calibri"/>
                <w:b/>
              </w:rPr>
            </w:pPr>
            <w:r>
              <w:rPr>
                <w:rFonts w:ascii="Calibri" w:eastAsia="Calibri" w:hAnsi="Calibri" w:cs="Calibri"/>
                <w:b/>
              </w:rPr>
              <w:t>5. How might these social issues lead the French people to revolt against their government?</w:t>
            </w:r>
          </w:p>
        </w:tc>
      </w:tr>
    </w:tbl>
    <w:p w:rsidR="009768D3" w:rsidRDefault="00DC03CC">
      <w:pPr>
        <w:pStyle w:val="Title"/>
        <w:spacing w:line="240" w:lineRule="auto"/>
        <w:rPr>
          <w:rFonts w:ascii="Calibri" w:eastAsia="Calibri" w:hAnsi="Calibri" w:cs="Calibri"/>
          <w:sz w:val="26"/>
          <w:szCs w:val="26"/>
        </w:rPr>
      </w:pPr>
      <w:bookmarkStart w:id="2" w:name="_fiegbq3q8rit" w:colFirst="0" w:colLast="0"/>
      <w:bookmarkStart w:id="3" w:name="_niwjnft1z05y" w:colFirst="0" w:colLast="0"/>
      <w:bookmarkEnd w:id="2"/>
      <w:bookmarkEnd w:id="3"/>
      <w:r>
        <w:rPr>
          <w:rFonts w:ascii="Calibri" w:eastAsia="Calibri" w:hAnsi="Calibri" w:cs="Calibri"/>
          <w:b/>
          <w:sz w:val="26"/>
          <w:szCs w:val="26"/>
        </w:rPr>
        <w:lastRenderedPageBreak/>
        <w:t xml:space="preserve">Economic Issues: </w:t>
      </w:r>
      <w:r>
        <w:rPr>
          <w:rFonts w:ascii="Calibri" w:eastAsia="Calibri" w:hAnsi="Calibri" w:cs="Calibri"/>
          <w:sz w:val="26"/>
          <w:szCs w:val="26"/>
        </w:rPr>
        <w:t>Debt and Rising Costs</w:t>
      </w:r>
    </w:p>
    <w:p w:rsidR="009768D3" w:rsidRDefault="00DC03CC">
      <w:pPr>
        <w:spacing w:line="240" w:lineRule="auto"/>
        <w:rPr>
          <w:rFonts w:ascii="Calibri" w:eastAsia="Calibri" w:hAnsi="Calibri" w:cs="Calibri"/>
        </w:rPr>
      </w:pPr>
      <w:r>
        <w:rPr>
          <w:rFonts w:ascii="Calibri" w:eastAsia="Calibri" w:hAnsi="Calibri" w:cs="Calibri"/>
          <w:b/>
        </w:rPr>
        <w:t>Debt</w:t>
      </w:r>
      <w:r>
        <w:rPr>
          <w:rFonts w:ascii="Calibri" w:eastAsia="Calibri" w:hAnsi="Calibri" w:cs="Calibri"/>
        </w:rPr>
        <w:t xml:space="preserve"> is money that is owed to someone else. When a country is in debt, it means that they have to pay the money back to whomever it is owed leaving less money for the country to pay for other things.</w:t>
      </w:r>
    </w:p>
    <w:p w:rsidR="009768D3" w:rsidRDefault="00DC03CC">
      <w:pPr>
        <w:widowControl w:val="0"/>
        <w:spacing w:line="360" w:lineRule="auto"/>
        <w:jc w:val="both"/>
        <w:rPr>
          <w:rFonts w:ascii="Calibri" w:eastAsia="Calibri" w:hAnsi="Calibri" w:cs="Calibri"/>
          <w:b/>
        </w:rPr>
      </w:pPr>
      <w:r>
        <w:rPr>
          <w:rFonts w:ascii="Calibri" w:eastAsia="Calibri" w:hAnsi="Calibri" w:cs="Calibri"/>
          <w:sz w:val="12"/>
          <w:szCs w:val="12"/>
        </w:rPr>
        <w:br/>
      </w:r>
      <w:r>
        <w:rPr>
          <w:rFonts w:ascii="Calibri" w:eastAsia="Calibri" w:hAnsi="Calibri" w:cs="Calibri"/>
          <w:b/>
        </w:rPr>
        <w:t>Palace of Versailles</w:t>
      </w:r>
    </w:p>
    <w:p w:rsidR="009768D3" w:rsidRDefault="00DC03CC">
      <w:pPr>
        <w:widowControl w:val="0"/>
        <w:spacing w:line="240" w:lineRule="auto"/>
        <w:rPr>
          <w:rFonts w:ascii="Calibri" w:eastAsia="Calibri" w:hAnsi="Calibri" w:cs="Calibri"/>
        </w:rPr>
      </w:pPr>
      <w:r>
        <w:rPr>
          <w:rFonts w:ascii="Calibri" w:eastAsia="Calibri" w:hAnsi="Calibri" w:cs="Calibri"/>
        </w:rPr>
        <w:t>The Palace of Versailles was a royal château [castle] in Versailles and was the center of political power in France from 1682 until 1789. Louis XVI and his wife Marie Antoinette lived in the palace before the French Revolution. They were known for throwing lavish parties.</w:t>
      </w:r>
    </w:p>
    <w:p w:rsidR="009768D3" w:rsidRDefault="009768D3">
      <w:pPr>
        <w:widowControl w:val="0"/>
        <w:spacing w:line="240" w:lineRule="auto"/>
        <w:rPr>
          <w:rFonts w:ascii="Calibri" w:eastAsia="Calibri" w:hAnsi="Calibri" w:cs="Calibri"/>
        </w:rPr>
      </w:pPr>
    </w:p>
    <w:tbl>
      <w:tblPr>
        <w:tblStyle w:val="af2"/>
        <w:tblW w:w="10800" w:type="dxa"/>
        <w:tblLayout w:type="fixed"/>
        <w:tblLook w:val="0600" w:firstRow="0" w:lastRow="0" w:firstColumn="0" w:lastColumn="0" w:noHBand="1" w:noVBand="1"/>
      </w:tblPr>
      <w:tblGrid>
        <w:gridCol w:w="5400"/>
        <w:gridCol w:w="5400"/>
      </w:tblGrid>
      <w:tr w:rsidR="009768D3">
        <w:tc>
          <w:tcPr>
            <w:tcW w:w="5400" w:type="dxa"/>
            <w:shd w:val="clear" w:color="auto" w:fill="auto"/>
            <w:tcMar>
              <w:top w:w="100" w:type="dxa"/>
              <w:left w:w="100" w:type="dxa"/>
              <w:bottom w:w="100" w:type="dxa"/>
              <w:right w:w="100" w:type="dxa"/>
            </w:tcMar>
          </w:tcPr>
          <w:p w:rsidR="009768D3" w:rsidRDefault="00DC03CC">
            <w:pPr>
              <w:widowControl w:val="0"/>
              <w:spacing w:line="240" w:lineRule="auto"/>
              <w:jc w:val="center"/>
              <w:rPr>
                <w:rFonts w:ascii="Helvetica Neue" w:eastAsia="Helvetica Neue" w:hAnsi="Helvetica Neue" w:cs="Helvetica Neue"/>
                <w:b/>
                <w:i/>
              </w:rPr>
            </w:pPr>
            <w:r>
              <w:rPr>
                <w:rFonts w:ascii="Helvetica Neue" w:eastAsia="Helvetica Neue" w:hAnsi="Helvetica Neue" w:cs="Helvetica Neue"/>
                <w:b/>
                <w:noProof/>
                <w:sz w:val="28"/>
                <w:szCs w:val="28"/>
                <w:lang w:val="en-US"/>
              </w:rPr>
              <w:drawing>
                <wp:inline distT="114300" distB="114300" distL="114300" distR="114300">
                  <wp:extent cx="3152775" cy="2105025"/>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t="12741" b="1930"/>
                          <a:stretch>
                            <a:fillRect/>
                          </a:stretch>
                        </pic:blipFill>
                        <pic:spPr>
                          <a:xfrm>
                            <a:off x="0" y="0"/>
                            <a:ext cx="3152775" cy="2105025"/>
                          </a:xfrm>
                          <a:prstGeom prst="rect">
                            <a:avLst/>
                          </a:prstGeom>
                          <a:ln/>
                        </pic:spPr>
                      </pic:pic>
                    </a:graphicData>
                  </a:graphic>
                </wp:inline>
              </w:drawing>
            </w:r>
          </w:p>
          <w:p w:rsidR="009768D3" w:rsidRDefault="00DC03CC">
            <w:pPr>
              <w:widowControl w:val="0"/>
              <w:spacing w:line="240" w:lineRule="auto"/>
              <w:jc w:val="right"/>
              <w:rPr>
                <w:rFonts w:ascii="Calibri" w:eastAsia="Calibri" w:hAnsi="Calibri" w:cs="Calibri"/>
                <w:sz w:val="20"/>
                <w:szCs w:val="20"/>
              </w:rPr>
            </w:pPr>
            <w:r>
              <w:rPr>
                <w:rFonts w:ascii="Calibri" w:eastAsia="Calibri" w:hAnsi="Calibri" w:cs="Calibri"/>
                <w:sz w:val="20"/>
                <w:szCs w:val="20"/>
              </w:rPr>
              <w:t xml:space="preserve">The Queen Marie </w:t>
            </w:r>
            <w:proofErr w:type="gramStart"/>
            <w:r>
              <w:rPr>
                <w:rFonts w:ascii="Calibri" w:eastAsia="Calibri" w:hAnsi="Calibri" w:cs="Calibri"/>
                <w:sz w:val="20"/>
                <w:szCs w:val="20"/>
              </w:rPr>
              <w:t>Antoinette’s  Chamber</w:t>
            </w:r>
            <w:proofErr w:type="gramEnd"/>
          </w:p>
          <w:p w:rsidR="009768D3" w:rsidRDefault="00DC03CC">
            <w:pPr>
              <w:widowControl w:val="0"/>
              <w:spacing w:line="240" w:lineRule="auto"/>
              <w:jc w:val="right"/>
              <w:rPr>
                <w:rFonts w:ascii="Calibri" w:eastAsia="Calibri" w:hAnsi="Calibri" w:cs="Calibri"/>
                <w:sz w:val="12"/>
                <w:szCs w:val="12"/>
              </w:rPr>
            </w:pPr>
            <w:r>
              <w:rPr>
                <w:rFonts w:ascii="Helvetica Neue" w:eastAsia="Helvetica Neue" w:hAnsi="Helvetica Neue" w:cs="Helvetica Neue"/>
                <w:b/>
                <w:sz w:val="12"/>
                <w:szCs w:val="12"/>
              </w:rPr>
              <w:t xml:space="preserve">                           </w:t>
            </w:r>
            <w:hyperlink r:id="rId11">
              <w:r>
                <w:rPr>
                  <w:rFonts w:ascii="Calibri" w:eastAsia="Calibri" w:hAnsi="Calibri" w:cs="Calibri"/>
                  <w:color w:val="1155CC"/>
                  <w:sz w:val="12"/>
                  <w:szCs w:val="12"/>
                  <w:u w:val="single"/>
                </w:rPr>
                <w:t xml:space="preserve">Image </w:t>
              </w:r>
            </w:hyperlink>
            <w:r>
              <w:rPr>
                <w:rFonts w:ascii="Calibri" w:eastAsia="Calibri" w:hAnsi="Calibri" w:cs="Calibri"/>
                <w:sz w:val="12"/>
                <w:szCs w:val="12"/>
              </w:rPr>
              <w:t>is courtesy of Wikimedia Commons and is public domain.</w:t>
            </w:r>
          </w:p>
        </w:tc>
        <w:tc>
          <w:tcPr>
            <w:tcW w:w="5400" w:type="dxa"/>
            <w:shd w:val="clear" w:color="auto" w:fill="auto"/>
            <w:tcMar>
              <w:top w:w="100" w:type="dxa"/>
              <w:left w:w="100" w:type="dxa"/>
              <w:bottom w:w="100" w:type="dxa"/>
              <w:right w:w="100" w:type="dxa"/>
            </w:tcMar>
          </w:tcPr>
          <w:p w:rsidR="009768D3" w:rsidRDefault="00DC03CC">
            <w:pPr>
              <w:widowControl w:val="0"/>
              <w:spacing w:line="240" w:lineRule="auto"/>
              <w:jc w:val="center"/>
              <w:rPr>
                <w:rFonts w:ascii="Helvetica Neue" w:eastAsia="Helvetica Neue" w:hAnsi="Helvetica Neue" w:cs="Helvetica Neue"/>
                <w:b/>
                <w:i/>
              </w:rPr>
            </w:pPr>
            <w:r>
              <w:rPr>
                <w:rFonts w:ascii="Helvetica Neue" w:eastAsia="Helvetica Neue" w:hAnsi="Helvetica Neue" w:cs="Helvetica Neue"/>
                <w:b/>
                <w:i/>
                <w:noProof/>
                <w:lang w:val="en-US"/>
              </w:rPr>
              <w:drawing>
                <wp:inline distT="114300" distB="114300" distL="114300" distR="114300">
                  <wp:extent cx="3152775" cy="21082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3152775" cy="2108200"/>
                          </a:xfrm>
                          <a:prstGeom prst="rect">
                            <a:avLst/>
                          </a:prstGeom>
                          <a:ln/>
                        </pic:spPr>
                      </pic:pic>
                    </a:graphicData>
                  </a:graphic>
                </wp:inline>
              </w:drawing>
            </w:r>
          </w:p>
          <w:p w:rsidR="009768D3" w:rsidRDefault="00DC03CC">
            <w:pPr>
              <w:widowControl w:val="0"/>
              <w:spacing w:line="240" w:lineRule="auto"/>
              <w:jc w:val="right"/>
              <w:rPr>
                <w:rFonts w:ascii="Calibri" w:eastAsia="Calibri" w:hAnsi="Calibri" w:cs="Calibri"/>
                <w:sz w:val="20"/>
                <w:szCs w:val="20"/>
              </w:rPr>
            </w:pPr>
            <w:r>
              <w:rPr>
                <w:rFonts w:ascii="Calibri" w:eastAsia="Calibri" w:hAnsi="Calibri" w:cs="Calibri"/>
                <w:sz w:val="20"/>
                <w:szCs w:val="20"/>
              </w:rPr>
              <w:t>The Hall of Mirrors at the Palace of Versailles</w:t>
            </w:r>
          </w:p>
          <w:p w:rsidR="009768D3" w:rsidRDefault="00DC03CC">
            <w:pPr>
              <w:widowControl w:val="0"/>
              <w:spacing w:line="240" w:lineRule="auto"/>
              <w:jc w:val="right"/>
              <w:rPr>
                <w:rFonts w:ascii="Calibri" w:eastAsia="Calibri" w:hAnsi="Calibri" w:cs="Calibri"/>
                <w:sz w:val="12"/>
                <w:szCs w:val="12"/>
              </w:rPr>
            </w:pPr>
            <w:r>
              <w:rPr>
                <w:rFonts w:ascii="Helvetica Neue" w:eastAsia="Helvetica Neue" w:hAnsi="Helvetica Neue" w:cs="Helvetica Neue"/>
                <w:b/>
                <w:sz w:val="12"/>
                <w:szCs w:val="12"/>
              </w:rPr>
              <w:t xml:space="preserve">                           </w:t>
            </w:r>
            <w:hyperlink r:id="rId13">
              <w:r>
                <w:rPr>
                  <w:rFonts w:ascii="Calibri" w:eastAsia="Calibri" w:hAnsi="Calibri" w:cs="Calibri"/>
                  <w:color w:val="1155CC"/>
                  <w:sz w:val="12"/>
                  <w:szCs w:val="12"/>
                  <w:u w:val="single"/>
                </w:rPr>
                <w:t xml:space="preserve">Image </w:t>
              </w:r>
            </w:hyperlink>
            <w:r>
              <w:rPr>
                <w:rFonts w:ascii="Calibri" w:eastAsia="Calibri" w:hAnsi="Calibri" w:cs="Calibri"/>
                <w:sz w:val="12"/>
                <w:szCs w:val="12"/>
              </w:rPr>
              <w:t>is courtesy of Wikimedia Commons and is public domain.</w:t>
            </w:r>
          </w:p>
        </w:tc>
      </w:tr>
    </w:tbl>
    <w:p w:rsidR="009768D3" w:rsidRDefault="00DC03CC">
      <w:pPr>
        <w:widowControl w:val="0"/>
        <w:spacing w:line="240" w:lineRule="auto"/>
        <w:rPr>
          <w:rFonts w:ascii="Calibri" w:eastAsia="Calibri" w:hAnsi="Calibri" w:cs="Calibri"/>
        </w:rPr>
      </w:pPr>
      <w:r>
        <w:rPr>
          <w:rFonts w:ascii="Calibri" w:eastAsia="Calibri" w:hAnsi="Calibri" w:cs="Calibri"/>
        </w:rPr>
        <w:t xml:space="preserve">France’s government was in enormous </w:t>
      </w:r>
      <w:r>
        <w:rPr>
          <w:rFonts w:ascii="Calibri" w:eastAsia="Calibri" w:hAnsi="Calibri" w:cs="Calibri"/>
          <w:b/>
        </w:rPr>
        <w:t>debt</w:t>
      </w:r>
      <w:r>
        <w:rPr>
          <w:rFonts w:ascii="Calibri" w:eastAsia="Calibri" w:hAnsi="Calibri" w:cs="Calibri"/>
        </w:rPr>
        <w:t xml:space="preserve">. King Louis XIV (1638-1715), Louis XV (1710-1774), and Louis XVI (1754-1793) added to the debt, borrowing money to finance the following: </w:t>
      </w:r>
    </w:p>
    <w:p w:rsidR="009768D3" w:rsidRDefault="009768D3">
      <w:pPr>
        <w:widowControl w:val="0"/>
        <w:spacing w:line="240" w:lineRule="auto"/>
        <w:rPr>
          <w:rFonts w:ascii="Calibri" w:eastAsia="Calibri" w:hAnsi="Calibri" w:cs="Calibri"/>
          <w:sz w:val="12"/>
          <w:szCs w:val="12"/>
        </w:rPr>
      </w:pPr>
    </w:p>
    <w:tbl>
      <w:tblPr>
        <w:tblStyle w:val="af3"/>
        <w:tblW w:w="10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9300"/>
      </w:tblGrid>
      <w:tr w:rsidR="009768D3">
        <w:tc>
          <w:tcPr>
            <w:tcW w:w="1365" w:type="dxa"/>
            <w:shd w:val="clear" w:color="auto" w:fill="D9D9D9"/>
            <w:tcMar>
              <w:top w:w="100" w:type="dxa"/>
              <w:left w:w="100" w:type="dxa"/>
              <w:bottom w:w="100" w:type="dxa"/>
              <w:right w:w="100" w:type="dxa"/>
            </w:tcMar>
          </w:tcPr>
          <w:p w:rsidR="009768D3" w:rsidRDefault="00DC03CC">
            <w:pPr>
              <w:widowControl w:val="0"/>
              <w:spacing w:line="240" w:lineRule="auto"/>
              <w:jc w:val="center"/>
              <w:rPr>
                <w:rFonts w:ascii="Calibri" w:eastAsia="Calibri" w:hAnsi="Calibri" w:cs="Calibri"/>
                <w:b/>
              </w:rPr>
            </w:pPr>
            <w:r>
              <w:rPr>
                <w:rFonts w:ascii="Calibri" w:eastAsia="Calibri" w:hAnsi="Calibri" w:cs="Calibri"/>
                <w:b/>
              </w:rPr>
              <w:t>Date</w:t>
            </w:r>
          </w:p>
        </w:tc>
        <w:tc>
          <w:tcPr>
            <w:tcW w:w="9300" w:type="dxa"/>
            <w:shd w:val="clear" w:color="auto" w:fill="D9D9D9"/>
            <w:tcMar>
              <w:top w:w="100" w:type="dxa"/>
              <w:left w:w="100" w:type="dxa"/>
              <w:bottom w:w="100" w:type="dxa"/>
              <w:right w:w="100" w:type="dxa"/>
            </w:tcMar>
          </w:tcPr>
          <w:p w:rsidR="009768D3" w:rsidRDefault="00DC03CC">
            <w:pPr>
              <w:widowControl w:val="0"/>
              <w:spacing w:line="240" w:lineRule="auto"/>
              <w:jc w:val="center"/>
              <w:rPr>
                <w:rFonts w:ascii="Calibri" w:eastAsia="Calibri" w:hAnsi="Calibri" w:cs="Calibri"/>
                <w:b/>
              </w:rPr>
            </w:pPr>
            <w:r>
              <w:rPr>
                <w:rFonts w:ascii="Calibri" w:eastAsia="Calibri" w:hAnsi="Calibri" w:cs="Calibri"/>
                <w:b/>
              </w:rPr>
              <w:t>Event that Increased the French Debt</w:t>
            </w:r>
          </w:p>
        </w:tc>
      </w:tr>
      <w:tr w:rsidR="009768D3">
        <w:tc>
          <w:tcPr>
            <w:tcW w:w="1365" w:type="dxa"/>
            <w:shd w:val="clear" w:color="auto" w:fill="auto"/>
            <w:tcMar>
              <w:top w:w="100" w:type="dxa"/>
              <w:left w:w="100" w:type="dxa"/>
              <w:bottom w:w="100" w:type="dxa"/>
              <w:right w:w="100" w:type="dxa"/>
            </w:tcMar>
          </w:tcPr>
          <w:p w:rsidR="009768D3" w:rsidRDefault="00DC03CC">
            <w:pPr>
              <w:widowControl w:val="0"/>
              <w:spacing w:line="240" w:lineRule="auto"/>
              <w:rPr>
                <w:rFonts w:ascii="Calibri" w:eastAsia="Calibri" w:hAnsi="Calibri" w:cs="Calibri"/>
              </w:rPr>
            </w:pPr>
            <w:r>
              <w:rPr>
                <w:rFonts w:ascii="Calibri" w:eastAsia="Calibri" w:hAnsi="Calibri" w:cs="Calibri"/>
              </w:rPr>
              <w:t>1678-1789</w:t>
            </w:r>
          </w:p>
        </w:tc>
        <w:tc>
          <w:tcPr>
            <w:tcW w:w="9300" w:type="dxa"/>
            <w:shd w:val="clear" w:color="auto" w:fill="auto"/>
            <w:tcMar>
              <w:top w:w="100" w:type="dxa"/>
              <w:left w:w="100" w:type="dxa"/>
              <w:bottom w:w="100" w:type="dxa"/>
              <w:right w:w="100" w:type="dxa"/>
            </w:tcMar>
          </w:tcPr>
          <w:p w:rsidR="009768D3" w:rsidRDefault="00DC03CC">
            <w:pPr>
              <w:widowControl w:val="0"/>
              <w:spacing w:line="240" w:lineRule="auto"/>
              <w:rPr>
                <w:rFonts w:ascii="Calibri" w:eastAsia="Calibri" w:hAnsi="Calibri" w:cs="Calibri"/>
              </w:rPr>
            </w:pPr>
            <w:r>
              <w:rPr>
                <w:rFonts w:ascii="Calibri" w:eastAsia="Calibri" w:hAnsi="Calibri" w:cs="Calibri"/>
              </w:rPr>
              <w:t>Building of, additions to, and upkeep of the Palace of Versailles</w:t>
            </w:r>
          </w:p>
        </w:tc>
      </w:tr>
      <w:tr w:rsidR="009768D3">
        <w:tc>
          <w:tcPr>
            <w:tcW w:w="1365" w:type="dxa"/>
            <w:shd w:val="clear" w:color="auto" w:fill="auto"/>
            <w:tcMar>
              <w:top w:w="100" w:type="dxa"/>
              <w:left w:w="100" w:type="dxa"/>
              <w:bottom w:w="100" w:type="dxa"/>
              <w:right w:w="100" w:type="dxa"/>
            </w:tcMar>
          </w:tcPr>
          <w:p w:rsidR="009768D3" w:rsidRDefault="00DC03CC">
            <w:pPr>
              <w:widowControl w:val="0"/>
              <w:spacing w:line="240" w:lineRule="auto"/>
              <w:rPr>
                <w:rFonts w:ascii="Calibri" w:eastAsia="Calibri" w:hAnsi="Calibri" w:cs="Calibri"/>
              </w:rPr>
            </w:pPr>
            <w:r>
              <w:rPr>
                <w:rFonts w:ascii="Calibri" w:eastAsia="Calibri" w:hAnsi="Calibri" w:cs="Calibri"/>
              </w:rPr>
              <w:t>1756-1763</w:t>
            </w:r>
          </w:p>
        </w:tc>
        <w:tc>
          <w:tcPr>
            <w:tcW w:w="9300" w:type="dxa"/>
            <w:shd w:val="clear" w:color="auto" w:fill="auto"/>
            <w:tcMar>
              <w:top w:w="100" w:type="dxa"/>
              <w:left w:w="100" w:type="dxa"/>
              <w:bottom w:w="100" w:type="dxa"/>
              <w:right w:w="100" w:type="dxa"/>
            </w:tcMar>
          </w:tcPr>
          <w:p w:rsidR="009768D3" w:rsidRDefault="00DC03CC">
            <w:pPr>
              <w:widowControl w:val="0"/>
              <w:spacing w:line="240" w:lineRule="auto"/>
              <w:rPr>
                <w:rFonts w:ascii="Calibri" w:eastAsia="Calibri" w:hAnsi="Calibri" w:cs="Calibri"/>
              </w:rPr>
            </w:pPr>
            <w:r>
              <w:rPr>
                <w:rFonts w:ascii="Calibri" w:eastAsia="Calibri" w:hAnsi="Calibri" w:cs="Calibri"/>
              </w:rPr>
              <w:t>Seven Years’ War: Fought against their rivals at the time, Great Britain, and several other European powers in Europe and North America.</w:t>
            </w:r>
          </w:p>
        </w:tc>
      </w:tr>
      <w:tr w:rsidR="009768D3">
        <w:tc>
          <w:tcPr>
            <w:tcW w:w="1365" w:type="dxa"/>
            <w:shd w:val="clear" w:color="auto" w:fill="auto"/>
            <w:tcMar>
              <w:top w:w="100" w:type="dxa"/>
              <w:left w:w="100" w:type="dxa"/>
              <w:bottom w:w="100" w:type="dxa"/>
              <w:right w:w="100" w:type="dxa"/>
            </w:tcMar>
          </w:tcPr>
          <w:p w:rsidR="009768D3" w:rsidRDefault="00DC03CC">
            <w:pPr>
              <w:widowControl w:val="0"/>
              <w:spacing w:line="240" w:lineRule="auto"/>
              <w:rPr>
                <w:rFonts w:ascii="Calibri" w:eastAsia="Calibri" w:hAnsi="Calibri" w:cs="Calibri"/>
              </w:rPr>
            </w:pPr>
            <w:r>
              <w:rPr>
                <w:rFonts w:ascii="Calibri" w:eastAsia="Calibri" w:hAnsi="Calibri" w:cs="Calibri"/>
              </w:rPr>
              <w:t>1775-1783</w:t>
            </w:r>
          </w:p>
        </w:tc>
        <w:tc>
          <w:tcPr>
            <w:tcW w:w="9300" w:type="dxa"/>
            <w:shd w:val="clear" w:color="auto" w:fill="auto"/>
            <w:tcMar>
              <w:top w:w="100" w:type="dxa"/>
              <w:left w:w="100" w:type="dxa"/>
              <w:bottom w:w="100" w:type="dxa"/>
              <w:right w:w="100" w:type="dxa"/>
            </w:tcMar>
          </w:tcPr>
          <w:p w:rsidR="009768D3" w:rsidRDefault="00DC03CC">
            <w:pPr>
              <w:widowControl w:val="0"/>
              <w:spacing w:line="240" w:lineRule="auto"/>
              <w:rPr>
                <w:rFonts w:ascii="Calibri" w:eastAsia="Calibri" w:hAnsi="Calibri" w:cs="Calibri"/>
              </w:rPr>
            </w:pPr>
            <w:r>
              <w:rPr>
                <w:rFonts w:ascii="Calibri" w:eastAsia="Calibri" w:hAnsi="Calibri" w:cs="Calibri"/>
              </w:rPr>
              <w:t xml:space="preserve">American Revolution: France </w:t>
            </w:r>
            <w:proofErr w:type="spellStart"/>
            <w:r>
              <w:rPr>
                <w:rFonts w:ascii="Calibri" w:eastAsia="Calibri" w:hAnsi="Calibri" w:cs="Calibri"/>
              </w:rPr>
              <w:t>lended</w:t>
            </w:r>
            <w:proofErr w:type="spellEnd"/>
            <w:r>
              <w:rPr>
                <w:rFonts w:ascii="Calibri" w:eastAsia="Calibri" w:hAnsi="Calibri" w:cs="Calibri"/>
              </w:rPr>
              <w:t xml:space="preserve"> 1.3 billion livres, soldiers, and ships to the American colonists in their fight against the British.</w:t>
            </w:r>
          </w:p>
        </w:tc>
      </w:tr>
      <w:tr w:rsidR="009768D3">
        <w:tc>
          <w:tcPr>
            <w:tcW w:w="1365" w:type="dxa"/>
            <w:shd w:val="clear" w:color="auto" w:fill="auto"/>
            <w:tcMar>
              <w:top w:w="100" w:type="dxa"/>
              <w:left w:w="100" w:type="dxa"/>
              <w:bottom w:w="100" w:type="dxa"/>
              <w:right w:w="100" w:type="dxa"/>
            </w:tcMar>
          </w:tcPr>
          <w:p w:rsidR="009768D3" w:rsidRDefault="00DC03CC">
            <w:pPr>
              <w:widowControl w:val="0"/>
              <w:spacing w:line="240" w:lineRule="auto"/>
              <w:rPr>
                <w:rFonts w:ascii="Calibri" w:eastAsia="Calibri" w:hAnsi="Calibri" w:cs="Calibri"/>
              </w:rPr>
            </w:pPr>
            <w:r>
              <w:rPr>
                <w:rFonts w:ascii="Calibri" w:eastAsia="Calibri" w:hAnsi="Calibri" w:cs="Calibri"/>
              </w:rPr>
              <w:t>1678-1789</w:t>
            </w:r>
          </w:p>
        </w:tc>
        <w:tc>
          <w:tcPr>
            <w:tcW w:w="9300" w:type="dxa"/>
            <w:shd w:val="clear" w:color="auto" w:fill="auto"/>
            <w:tcMar>
              <w:top w:w="100" w:type="dxa"/>
              <w:left w:w="100" w:type="dxa"/>
              <w:bottom w:w="100" w:type="dxa"/>
              <w:right w:w="100" w:type="dxa"/>
            </w:tcMar>
          </w:tcPr>
          <w:p w:rsidR="009768D3" w:rsidRDefault="00DC03CC">
            <w:pPr>
              <w:widowControl w:val="0"/>
              <w:spacing w:line="240" w:lineRule="auto"/>
              <w:rPr>
                <w:rFonts w:ascii="Calibri" w:eastAsia="Calibri" w:hAnsi="Calibri" w:cs="Calibri"/>
              </w:rPr>
            </w:pPr>
            <w:r>
              <w:rPr>
                <w:rFonts w:ascii="Calibri" w:eastAsia="Calibri" w:hAnsi="Calibri" w:cs="Calibri"/>
                <w:b/>
              </w:rPr>
              <w:t>Extravagant</w:t>
            </w:r>
            <w:r>
              <w:rPr>
                <w:rFonts w:ascii="Calibri" w:eastAsia="Calibri" w:hAnsi="Calibri" w:cs="Calibri"/>
              </w:rPr>
              <w:t xml:space="preserve"> lifestyles of Louis XVI and Marie-Antoinette</w:t>
            </w:r>
          </w:p>
        </w:tc>
      </w:tr>
    </w:tbl>
    <w:p w:rsidR="009768D3" w:rsidRDefault="009768D3">
      <w:pPr>
        <w:widowControl w:val="0"/>
        <w:spacing w:line="240" w:lineRule="auto"/>
        <w:rPr>
          <w:rFonts w:ascii="Calibri" w:eastAsia="Calibri" w:hAnsi="Calibri" w:cs="Calibri"/>
          <w:b/>
          <w:sz w:val="12"/>
          <w:szCs w:val="12"/>
        </w:rPr>
      </w:pPr>
    </w:p>
    <w:p w:rsidR="009768D3" w:rsidRDefault="003B4C6C">
      <w:pPr>
        <w:widowControl w:val="0"/>
        <w:spacing w:line="240" w:lineRule="auto"/>
        <w:rPr>
          <w:rFonts w:ascii="Calibri" w:eastAsia="Calibri" w:hAnsi="Calibri" w:cs="Calibri"/>
          <w:b/>
        </w:rPr>
      </w:pPr>
      <w:r>
        <w:rPr>
          <w:rFonts w:ascii="Calibri" w:eastAsia="Calibri" w:hAnsi="Calibri" w:cs="Calibri"/>
          <w:b/>
        </w:rPr>
        <w:t>6</w:t>
      </w:r>
      <w:r w:rsidR="00DC03CC">
        <w:rPr>
          <w:rFonts w:ascii="Calibri" w:eastAsia="Calibri" w:hAnsi="Calibri" w:cs="Calibri"/>
          <w:b/>
        </w:rPr>
        <w:t xml:space="preserve">. What did the kings of France spend money on that put the country into debt? </w:t>
      </w:r>
    </w:p>
    <w:p w:rsidR="009768D3" w:rsidRDefault="009768D3">
      <w:pPr>
        <w:widowControl w:val="0"/>
        <w:spacing w:line="240" w:lineRule="auto"/>
        <w:rPr>
          <w:rFonts w:ascii="Calibri" w:eastAsia="Calibri" w:hAnsi="Calibri" w:cs="Calibri"/>
          <w:b/>
        </w:rPr>
      </w:pPr>
    </w:p>
    <w:p w:rsidR="009768D3" w:rsidRDefault="009768D3">
      <w:pPr>
        <w:widowControl w:val="0"/>
        <w:spacing w:line="240" w:lineRule="auto"/>
        <w:rPr>
          <w:rFonts w:ascii="Calibri" w:eastAsia="Calibri" w:hAnsi="Calibri" w:cs="Calibri"/>
          <w:b/>
        </w:rPr>
      </w:pPr>
    </w:p>
    <w:p w:rsidR="009768D3" w:rsidRDefault="009768D3">
      <w:pPr>
        <w:widowControl w:val="0"/>
        <w:spacing w:line="240" w:lineRule="auto"/>
        <w:rPr>
          <w:rFonts w:ascii="Calibri" w:eastAsia="Calibri" w:hAnsi="Calibri" w:cs="Calibri"/>
          <w:b/>
        </w:rPr>
      </w:pPr>
    </w:p>
    <w:p w:rsidR="009768D3" w:rsidRDefault="003B4C6C">
      <w:pPr>
        <w:widowControl w:val="0"/>
        <w:spacing w:line="240" w:lineRule="auto"/>
        <w:rPr>
          <w:rFonts w:ascii="Calibri" w:eastAsia="Calibri" w:hAnsi="Calibri" w:cs="Calibri"/>
          <w:b/>
        </w:rPr>
      </w:pPr>
      <w:r>
        <w:rPr>
          <w:rFonts w:ascii="Calibri" w:eastAsia="Calibri" w:hAnsi="Calibri" w:cs="Calibri"/>
          <w:b/>
        </w:rPr>
        <w:t>7</w:t>
      </w:r>
      <w:r w:rsidR="00DC03CC">
        <w:rPr>
          <w:rFonts w:ascii="Calibri" w:eastAsia="Calibri" w:hAnsi="Calibri" w:cs="Calibri"/>
          <w:b/>
        </w:rPr>
        <w:t>. Which of these costs seem justified? Which costs seem unjustified?</w:t>
      </w:r>
    </w:p>
    <w:p w:rsidR="009768D3" w:rsidRDefault="009768D3">
      <w:pPr>
        <w:widowControl w:val="0"/>
        <w:spacing w:line="240" w:lineRule="auto"/>
        <w:rPr>
          <w:rFonts w:ascii="Calibri" w:eastAsia="Calibri" w:hAnsi="Calibri" w:cs="Calibri"/>
          <w:b/>
        </w:rPr>
      </w:pPr>
    </w:p>
    <w:p w:rsidR="009768D3" w:rsidRDefault="009768D3">
      <w:pPr>
        <w:widowControl w:val="0"/>
        <w:spacing w:line="240" w:lineRule="auto"/>
        <w:rPr>
          <w:rFonts w:ascii="Calibri" w:eastAsia="Calibri" w:hAnsi="Calibri" w:cs="Calibri"/>
          <w:b/>
        </w:rPr>
      </w:pPr>
    </w:p>
    <w:p w:rsidR="009768D3" w:rsidRDefault="009768D3">
      <w:pPr>
        <w:widowControl w:val="0"/>
        <w:spacing w:line="240" w:lineRule="auto"/>
        <w:rPr>
          <w:rFonts w:ascii="Calibri" w:eastAsia="Calibri" w:hAnsi="Calibri" w:cs="Calibri"/>
          <w:b/>
        </w:rPr>
      </w:pPr>
    </w:p>
    <w:p w:rsidR="009768D3" w:rsidRDefault="009768D3">
      <w:pPr>
        <w:keepLines/>
        <w:spacing w:line="240" w:lineRule="auto"/>
        <w:rPr>
          <w:rFonts w:ascii="Calibri" w:eastAsia="Calibri" w:hAnsi="Calibri" w:cs="Calibri"/>
        </w:rPr>
      </w:pPr>
    </w:p>
    <w:p w:rsidR="009768D3" w:rsidRDefault="009768D3">
      <w:pPr>
        <w:widowControl w:val="0"/>
        <w:spacing w:line="240" w:lineRule="auto"/>
        <w:rPr>
          <w:rFonts w:ascii="Calibri" w:eastAsia="Calibri" w:hAnsi="Calibri" w:cs="Calibri"/>
        </w:rPr>
      </w:pPr>
    </w:p>
    <w:p w:rsidR="009768D3" w:rsidRDefault="009768D3">
      <w:pPr>
        <w:widowControl w:val="0"/>
        <w:spacing w:line="240" w:lineRule="auto"/>
        <w:rPr>
          <w:rFonts w:ascii="Calibri" w:eastAsia="Calibri" w:hAnsi="Calibri" w:cs="Calibri"/>
        </w:rPr>
      </w:pPr>
    </w:p>
    <w:p w:rsidR="009768D3" w:rsidRDefault="009768D3">
      <w:pPr>
        <w:keepLines/>
        <w:pBdr>
          <w:top w:val="nil"/>
          <w:left w:val="nil"/>
          <w:bottom w:val="nil"/>
          <w:right w:val="nil"/>
          <w:between w:val="nil"/>
        </w:pBdr>
        <w:spacing w:line="240" w:lineRule="auto"/>
        <w:rPr>
          <w:rFonts w:ascii="Helvetica Neue" w:eastAsia="Helvetica Neue" w:hAnsi="Helvetica Neue" w:cs="Helvetica Neue"/>
          <w:sz w:val="12"/>
          <w:szCs w:val="12"/>
        </w:rPr>
      </w:pPr>
    </w:p>
    <w:sectPr w:rsidR="009768D3">
      <w:headerReference w:type="default" r:id="rId14"/>
      <w:footerReference w:type="default" r:id="rId15"/>
      <w:headerReference w:type="first" r:id="rId16"/>
      <w:footerReference w:type="first" r:id="rId17"/>
      <w:pgSz w:w="12240" w:h="15840"/>
      <w:pgMar w:top="720" w:right="720" w:bottom="720" w:left="72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741" w:rsidRDefault="00936741">
      <w:pPr>
        <w:spacing w:line="240" w:lineRule="auto"/>
      </w:pPr>
      <w:r>
        <w:separator/>
      </w:r>
    </w:p>
  </w:endnote>
  <w:endnote w:type="continuationSeparator" w:id="0">
    <w:p w:rsidR="00936741" w:rsidRDefault="009367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default"/>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8D3" w:rsidRDefault="009768D3">
    <w:pPr>
      <w:pBdr>
        <w:top w:val="nil"/>
        <w:left w:val="nil"/>
        <w:bottom w:val="nil"/>
        <w:right w:val="nil"/>
        <w:between w:val="nil"/>
      </w:pBdr>
      <w:jc w:val="right"/>
      <w:rPr>
        <w:rFonts w:ascii="Helvetica Neue" w:eastAsia="Helvetica Neue" w:hAnsi="Helvetica Neue" w:cs="Helvetica Neue"/>
        <w:b/>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8D3" w:rsidRDefault="009768D3">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741" w:rsidRDefault="00936741">
      <w:pPr>
        <w:spacing w:line="240" w:lineRule="auto"/>
      </w:pPr>
      <w:r>
        <w:separator/>
      </w:r>
    </w:p>
  </w:footnote>
  <w:footnote w:type="continuationSeparator" w:id="0">
    <w:p w:rsidR="00936741" w:rsidRDefault="009367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8D3" w:rsidRDefault="009768D3">
    <w:pPr>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8D3" w:rsidRDefault="009768D3">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271FDA"/>
    <w:multiLevelType w:val="multilevel"/>
    <w:tmpl w:val="4C248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1D096B"/>
    <w:multiLevelType w:val="multilevel"/>
    <w:tmpl w:val="FF40E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FC05CD"/>
    <w:multiLevelType w:val="multilevel"/>
    <w:tmpl w:val="9760C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8D3"/>
    <w:rsid w:val="003B4C6C"/>
    <w:rsid w:val="007E5E32"/>
    <w:rsid w:val="00936741"/>
    <w:rsid w:val="009768D3"/>
    <w:rsid w:val="00A8275E"/>
    <w:rsid w:val="00B461E8"/>
    <w:rsid w:val="00BE637C"/>
    <w:rsid w:val="00D55CE8"/>
    <w:rsid w:val="00DC03CC"/>
    <w:rsid w:val="00DF370E"/>
    <w:rsid w:val="00E530DA"/>
    <w:rsid w:val="00F40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71BDA"/>
  <w15:docId w15:val="{34C7B4CC-D696-4C92-BADB-FCD35EF10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530DA"/>
    <w:pPr>
      <w:tabs>
        <w:tab w:val="center" w:pos="4680"/>
        <w:tab w:val="right" w:pos="9360"/>
      </w:tabs>
      <w:spacing w:line="240" w:lineRule="auto"/>
    </w:pPr>
  </w:style>
  <w:style w:type="character" w:customStyle="1" w:styleId="HeaderChar">
    <w:name w:val="Header Char"/>
    <w:basedOn w:val="DefaultParagraphFont"/>
    <w:link w:val="Header"/>
    <w:uiPriority w:val="99"/>
    <w:rsid w:val="00E530DA"/>
  </w:style>
  <w:style w:type="paragraph" w:styleId="Footer">
    <w:name w:val="footer"/>
    <w:basedOn w:val="Normal"/>
    <w:link w:val="FooterChar"/>
    <w:uiPriority w:val="99"/>
    <w:unhideWhenUsed/>
    <w:rsid w:val="00E530DA"/>
    <w:pPr>
      <w:tabs>
        <w:tab w:val="center" w:pos="4680"/>
        <w:tab w:val="right" w:pos="9360"/>
      </w:tabs>
      <w:spacing w:line="240" w:lineRule="auto"/>
    </w:pPr>
  </w:style>
  <w:style w:type="character" w:customStyle="1" w:styleId="FooterChar">
    <w:name w:val="Footer Char"/>
    <w:basedOn w:val="DefaultParagraphFont"/>
    <w:link w:val="Footer"/>
    <w:uiPriority w:val="99"/>
    <w:rsid w:val="00E530DA"/>
  </w:style>
  <w:style w:type="paragraph" w:styleId="BalloonText">
    <w:name w:val="Balloon Text"/>
    <w:basedOn w:val="Normal"/>
    <w:link w:val="BalloonTextChar"/>
    <w:uiPriority w:val="99"/>
    <w:semiHidden/>
    <w:unhideWhenUsed/>
    <w:rsid w:val="00F400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0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File:Chateau_Versailles_Galerie_des_Glaces.jp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File:Versailles_Queen%27s_Chamber.jp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489</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MCCORMICK</cp:lastModifiedBy>
  <cp:revision>3</cp:revision>
  <cp:lastPrinted>2020-02-24T16:01:00Z</cp:lastPrinted>
  <dcterms:created xsi:type="dcterms:W3CDTF">2021-08-18T14:22:00Z</dcterms:created>
  <dcterms:modified xsi:type="dcterms:W3CDTF">2021-08-27T11:45:00Z</dcterms:modified>
</cp:coreProperties>
</file>